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431" w:rsidRDefault="00524431" w:rsidP="00524431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524431" w:rsidRPr="00F6004B" w:rsidRDefault="00524431" w:rsidP="00524431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ПОСЕЛКА ПРИСТЕНЬ</w:t>
      </w:r>
    </w:p>
    <w:p w:rsidR="00524431" w:rsidRPr="00F6004B" w:rsidRDefault="00524431" w:rsidP="00524431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24431" w:rsidRPr="00F6004B" w:rsidRDefault="00524431" w:rsidP="00524431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524431" w:rsidRDefault="00524431" w:rsidP="00524431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24431" w:rsidRPr="00F6004B" w:rsidRDefault="00524431" w:rsidP="00524431">
      <w:pPr>
        <w:ind w:firstLine="0"/>
        <w:jc w:val="lef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от     декабря 2018г   №</w:t>
      </w:r>
    </w:p>
    <w:p w:rsidR="00524431" w:rsidRPr="00F6004B" w:rsidRDefault="00524431" w:rsidP="00524431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24431" w:rsidRPr="00F6004B" w:rsidRDefault="00524431" w:rsidP="00524431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Об утверждении Административного регламента </w:t>
      </w:r>
    </w:p>
    <w:p w:rsidR="00524431" w:rsidRPr="00F6004B" w:rsidRDefault="00524431" w:rsidP="00524431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предоставлению муниципальной услуги </w:t>
      </w:r>
    </w:p>
    <w:p w:rsidR="00102048" w:rsidRPr="00102048" w:rsidRDefault="00102048" w:rsidP="00102048">
      <w:pPr>
        <w:ind w:firstLine="0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102048">
        <w:rPr>
          <w:rFonts w:ascii="Times New Roman" w:hAnsi="Times New Roman" w:cs="Times New Roman"/>
          <w:b/>
          <w:sz w:val="28"/>
          <w:szCs w:val="28"/>
          <w:lang w:val="ru-RU" w:eastAsia="zh-CN"/>
        </w:rPr>
        <w:t>«</w:t>
      </w:r>
      <w:r w:rsidRPr="00102048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Перевод земель, находящихся в муниципальной собственности, </w:t>
      </w:r>
    </w:p>
    <w:p w:rsidR="00102048" w:rsidRPr="00102048" w:rsidRDefault="00102048" w:rsidP="00102048">
      <w:pPr>
        <w:ind w:firstLine="0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102048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за исключением земель сельскохозяйственного назначения, </w:t>
      </w:r>
    </w:p>
    <w:p w:rsidR="00524431" w:rsidRPr="00102048" w:rsidRDefault="00102048" w:rsidP="00102048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02048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из одной категории в другую»</w:t>
      </w:r>
      <w:r w:rsidRPr="0010204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524431" w:rsidRPr="00F6004B" w:rsidRDefault="00524431" w:rsidP="00524431">
      <w:pPr>
        <w:tabs>
          <w:tab w:val="left" w:pos="5387"/>
          <w:tab w:val="right" w:pos="10317"/>
        </w:tabs>
        <w:ind w:right="29"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529AF" w:rsidRDefault="00524431" w:rsidP="000529A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ab/>
        <w:t xml:space="preserve">В соответствии с Федеральным законом от 27.07.2010 года  </w:t>
      </w:r>
      <w:r w:rsidRPr="00F6004B">
        <w:rPr>
          <w:rFonts w:ascii="Times New Roman" w:hAnsi="Times New Roman" w:cs="Times New Roman"/>
          <w:sz w:val="28"/>
          <w:szCs w:val="28"/>
        </w:rPr>
        <w:t>N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210-ФЗ "Об организации предоставления государственных и муниципальных услуг", постановлением Администрации </w:t>
      </w:r>
      <w:r>
        <w:rPr>
          <w:rFonts w:ascii="Times New Roman" w:hAnsi="Times New Roman" w:cs="Times New Roman"/>
          <w:sz w:val="28"/>
          <w:szCs w:val="28"/>
          <w:lang w:val="ru-RU"/>
        </w:rPr>
        <w:t>поселка Пристень от 29.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>0</w:t>
      </w:r>
      <w:r>
        <w:rPr>
          <w:rFonts w:ascii="Times New Roman" w:hAnsi="Times New Roman" w:cs="Times New Roman"/>
          <w:sz w:val="28"/>
          <w:szCs w:val="28"/>
          <w:lang w:val="ru-RU"/>
        </w:rPr>
        <w:t>2.2016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года </w:t>
      </w:r>
      <w:r w:rsidRPr="00F6004B">
        <w:rPr>
          <w:rFonts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64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"О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услуг", Администрация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поселка Пристень </w:t>
      </w: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ПОСТАНОВЛЯЕТ:</w:t>
      </w:r>
    </w:p>
    <w:p w:rsidR="000529AF" w:rsidRDefault="000529AF" w:rsidP="000529AF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0529AF" w:rsidRPr="000529AF" w:rsidRDefault="00524431" w:rsidP="000529A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529AF">
        <w:rPr>
          <w:rFonts w:ascii="Times New Roman" w:hAnsi="Times New Roman" w:cs="Times New Roman"/>
          <w:sz w:val="28"/>
          <w:szCs w:val="28"/>
          <w:lang w:val="ru-RU"/>
        </w:rPr>
        <w:t xml:space="preserve"> 1.Утвердить прилагаемый Административный регламент предоставления Администрацией поселка Пристень муниципальной услуги </w:t>
      </w:r>
      <w:r w:rsidR="00102048" w:rsidRPr="00102048">
        <w:rPr>
          <w:rFonts w:ascii="Times New Roman" w:hAnsi="Times New Roman" w:cs="Times New Roman"/>
          <w:sz w:val="28"/>
          <w:szCs w:val="28"/>
          <w:lang w:val="ru-RU" w:eastAsia="zh-CN"/>
        </w:rPr>
        <w:t>«</w:t>
      </w:r>
      <w:r w:rsidR="00102048" w:rsidRPr="00102048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Перевод земель, находящихся в муниципальной собственности, за исключением земель сельскохозяйственного назначения, из одной категории в другую»</w:t>
      </w:r>
      <w:r w:rsidR="00102048" w:rsidRPr="000529A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529AF" w:rsidRPr="000529AF">
        <w:rPr>
          <w:rFonts w:ascii="Times New Roman" w:hAnsi="Times New Roman" w:cs="Times New Roman"/>
          <w:sz w:val="28"/>
          <w:szCs w:val="28"/>
          <w:lang w:val="ru-RU"/>
        </w:rPr>
        <w:t>«Предоставление в безвозмездное пользование, аренду имущества, находящегося в муниципальной собственности»</w:t>
      </w:r>
      <w:r w:rsidR="000529A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0529AF" w:rsidRPr="00E36FF5">
        <w:rPr>
          <w:rFonts w:cs="Times New Roman"/>
          <w:b/>
          <w:sz w:val="28"/>
          <w:szCs w:val="28"/>
        </w:rPr>
        <w:t> </w:t>
      </w:r>
    </w:p>
    <w:p w:rsidR="00524431" w:rsidRPr="00F6004B" w:rsidRDefault="00102048" w:rsidP="00524431">
      <w:pPr>
        <w:ind w:firstLine="53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524431"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="00524431" w:rsidRPr="00F6004B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="00524431"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исполнением настоящего постановления оставляю за собой.</w:t>
      </w:r>
    </w:p>
    <w:p w:rsidR="00524431" w:rsidRPr="00F6004B" w:rsidRDefault="00102048" w:rsidP="00524431">
      <w:pPr>
        <w:ind w:firstLine="53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524431"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bookmarkStart w:id="0" w:name="_GoBack"/>
      <w:bookmarkEnd w:id="0"/>
      <w:r w:rsidR="00524431" w:rsidRPr="00F6004B">
        <w:rPr>
          <w:rFonts w:ascii="Times New Roman" w:hAnsi="Times New Roman" w:cs="Times New Roman"/>
          <w:sz w:val="28"/>
          <w:szCs w:val="28"/>
          <w:lang w:val="ru-RU"/>
        </w:rPr>
        <w:t>Постановление вступает в силу со дня его обнародования.</w:t>
      </w:r>
    </w:p>
    <w:p w:rsidR="00524431" w:rsidRPr="00F6004B" w:rsidRDefault="00524431" w:rsidP="0052443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524431" w:rsidRPr="00F6004B" w:rsidRDefault="00524431" w:rsidP="0052443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524431" w:rsidRPr="00F6004B" w:rsidRDefault="00524431" w:rsidP="0052443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524431" w:rsidRPr="00F6004B" w:rsidRDefault="00524431" w:rsidP="00524431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Глава поселка Пристень                                                                     Т.М. Бурцева</w:t>
      </w:r>
    </w:p>
    <w:p w:rsidR="00524431" w:rsidRPr="00F6004B" w:rsidRDefault="00524431" w:rsidP="00524431">
      <w:pPr>
        <w:spacing w:line="240" w:lineRule="auto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24431" w:rsidRPr="00F6004B" w:rsidRDefault="00524431" w:rsidP="00524431">
      <w:pPr>
        <w:spacing w:line="240" w:lineRule="auto"/>
        <w:ind w:firstLine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24431" w:rsidRDefault="00524431" w:rsidP="00524431">
      <w:pPr>
        <w:spacing w:line="240" w:lineRule="auto"/>
        <w:ind w:left="4820" w:firstLine="0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524431" w:rsidRDefault="00524431" w:rsidP="00524431">
      <w:pPr>
        <w:spacing w:line="240" w:lineRule="auto"/>
        <w:ind w:left="4820" w:firstLine="0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524431" w:rsidRPr="007A4554" w:rsidRDefault="00524431" w:rsidP="00524431">
      <w:pPr>
        <w:rPr>
          <w:lang w:val="ru-RU"/>
        </w:rPr>
      </w:pPr>
    </w:p>
    <w:p w:rsidR="00822C25" w:rsidRPr="00524431" w:rsidRDefault="00822C25">
      <w:pPr>
        <w:rPr>
          <w:lang w:val="ru-RU"/>
        </w:rPr>
      </w:pPr>
    </w:p>
    <w:sectPr w:rsidR="00822C25" w:rsidRPr="00524431" w:rsidSect="007A4554">
      <w:pgSz w:w="11906" w:h="16838"/>
      <w:pgMar w:top="1134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4D6"/>
    <w:rsid w:val="000529AF"/>
    <w:rsid w:val="00102048"/>
    <w:rsid w:val="00524431"/>
    <w:rsid w:val="00822C25"/>
    <w:rsid w:val="00E1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431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431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4</cp:revision>
  <dcterms:created xsi:type="dcterms:W3CDTF">2018-12-04T10:42:00Z</dcterms:created>
  <dcterms:modified xsi:type="dcterms:W3CDTF">2018-12-12T08:38:00Z</dcterms:modified>
</cp:coreProperties>
</file>